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>江苏第二师范学院云盘使用说明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一．登录方式： 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HYPERLINK "http://yp.jssnu.edu.cn"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/>
          <w:sz w:val="21"/>
          <w:szCs w:val="21"/>
          <w:lang w:val="en-US" w:eastAsia="zh-CN"/>
        </w:rPr>
        <w:t>http://yp.jssnu.edu.cn</w:t>
      </w:r>
      <w:r>
        <w:rPr>
          <w:rFonts w:hint="eastAsia"/>
          <w:sz w:val="21"/>
          <w:szCs w:val="21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江苏第二师范学院主页（http://www.jssnu.edu.cn）,点击云盘超链接。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每次登录时，请老师使用统一身份认证账号进入云盘系统。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接入统一身份认证平台</w:t>
      </w:r>
    </w:p>
    <w:p>
      <w:r>
        <w:drawing>
          <wp:inline distT="0" distB="0" distL="0" distR="0">
            <wp:extent cx="5274310" cy="2402840"/>
            <wp:effectExtent l="0" t="0" r="889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0975" cy="2637790"/>
            <wp:effectExtent l="0" t="0" r="952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二．基本功能说明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1.上传文件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点击左边功能树，选中工作云盘-我的文档，右上角点击上传。</w:t>
      </w:r>
    </w:p>
    <w:p>
      <w:r>
        <w:drawing>
          <wp:inline distT="0" distB="0" distL="114300" distR="114300">
            <wp:extent cx="5266690" cy="2950210"/>
            <wp:effectExtent l="0" t="0" r="3810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选中文件右击：可以使用如下功能。</w:t>
      </w:r>
    </w:p>
    <w:p>
      <w:r>
        <w:drawing>
          <wp:inline distT="0" distB="0" distL="114300" distR="114300">
            <wp:extent cx="5265420" cy="4043680"/>
            <wp:effectExtent l="0" t="0" r="508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numPr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2.创建共享云库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选中文件-右击-创建共享云库</w:t>
      </w:r>
    </w:p>
    <w:p>
      <w:r>
        <w:drawing>
          <wp:inline distT="0" distB="0" distL="114300" distR="114300">
            <wp:extent cx="5266690" cy="4020185"/>
            <wp:effectExtent l="0" t="0" r="3810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共享云库就可以看到分享的文件</w:t>
      </w:r>
    </w:p>
    <w:p>
      <w:r>
        <w:drawing>
          <wp:inline distT="0" distB="0" distL="114300" distR="114300">
            <wp:extent cx="5266690" cy="4020185"/>
            <wp:effectExtent l="0" t="0" r="3810" b="571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选中共享的文件，点击右上角的配置可以选择将文件分享给别人。</w:t>
      </w:r>
      <w:bookmarkStart w:id="0" w:name="_GoBack"/>
      <w:bookmarkEnd w:id="0"/>
    </w:p>
    <w:p>
      <w:pPr>
        <w:bidi w:val="0"/>
      </w:pPr>
      <w:r>
        <w:drawing>
          <wp:inline distT="0" distB="0" distL="114300" distR="114300">
            <wp:extent cx="5266690" cy="2950210"/>
            <wp:effectExtent l="0" t="0" r="3810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r>
        <w:drawing>
          <wp:inline distT="0" distB="0" distL="114300" distR="114300">
            <wp:extent cx="5266690" cy="2950210"/>
            <wp:effectExtent l="0" t="0" r="3810" b="889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点击管理可以查看别人共享的文件。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lang w:val="en-US" w:eastAsia="zh-CN"/>
        </w:rPr>
      </w:pPr>
      <w:r>
        <w:drawing>
          <wp:inline distT="0" distB="0" distL="114300" distR="114300">
            <wp:extent cx="5266690" cy="2950210"/>
            <wp:effectExtent l="0" t="0" r="3810" b="889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30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QQ1tc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221"/>
    <w:multiLevelType w:val="multilevel"/>
    <w:tmpl w:val="25B712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D5D5E0A"/>
    <w:multiLevelType w:val="singleLevel"/>
    <w:tmpl w:val="7D5D5E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80E16"/>
    <w:rsid w:val="3D420635"/>
    <w:rsid w:val="619A41A0"/>
    <w:rsid w:val="7433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2020-11-03T02:20:00Z</dcterms:created>
  <dc:creator>李登辉</dc:creator>
  <cp:lastModifiedBy>胡进娟</cp:lastModifiedBy>
  <dcterms:modified xsi:type="dcterms:W3CDTF">2020-11-05T02:28:13Z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